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6" w:rsidRPr="00344D3F" w:rsidRDefault="009C1476" w:rsidP="00C57F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D3F">
        <w:rPr>
          <w:rFonts w:ascii="Times New Roman" w:hAnsi="Times New Roman" w:cs="Times New Roman"/>
          <w:b/>
          <w:i/>
          <w:sz w:val="28"/>
          <w:szCs w:val="28"/>
        </w:rPr>
        <w:t>Meghívó</w:t>
      </w:r>
    </w:p>
    <w:p w:rsidR="009C1476" w:rsidRPr="00344D3F" w:rsidRDefault="009C2003" w:rsidP="00C5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1476" w:rsidRPr="00344D3F">
        <w:rPr>
          <w:rFonts w:ascii="Times New Roman" w:hAnsi="Times New Roman" w:cs="Times New Roman"/>
          <w:sz w:val="24"/>
          <w:szCs w:val="24"/>
        </w:rPr>
        <w:t xml:space="preserve">z </w:t>
      </w:r>
      <w:r w:rsidR="009C1476" w:rsidRPr="00344D3F">
        <w:rPr>
          <w:rFonts w:ascii="Times New Roman" w:hAnsi="Times New Roman" w:cs="Times New Roman"/>
          <w:i/>
          <w:sz w:val="24"/>
          <w:szCs w:val="24"/>
        </w:rPr>
        <w:t>ELTE Állam- és Jogtudományi Karának Polgári Jogi Tanszéke</w:t>
      </w:r>
      <w:r w:rsidR="009C1476" w:rsidRPr="00344D3F">
        <w:rPr>
          <w:rFonts w:ascii="Times New Roman" w:hAnsi="Times New Roman" w:cs="Times New Roman"/>
          <w:sz w:val="24"/>
          <w:szCs w:val="24"/>
        </w:rPr>
        <w:t xml:space="preserve"> és a </w:t>
      </w:r>
      <w:r w:rsidR="009C1476" w:rsidRPr="00344D3F">
        <w:rPr>
          <w:rFonts w:ascii="Times New Roman" w:hAnsi="Times New Roman" w:cs="Times New Roman"/>
          <w:i/>
          <w:sz w:val="24"/>
          <w:szCs w:val="24"/>
        </w:rPr>
        <w:t xml:space="preserve">NKE </w:t>
      </w:r>
      <w:r w:rsidR="00344D3F" w:rsidRPr="00344D3F">
        <w:rPr>
          <w:rFonts w:ascii="Times New Roman" w:hAnsi="Times New Roman" w:cs="Times New Roman"/>
          <w:i/>
          <w:sz w:val="24"/>
          <w:szCs w:val="24"/>
        </w:rPr>
        <w:t xml:space="preserve">Államtudományi és Közigazgatási Karának </w:t>
      </w:r>
      <w:proofErr w:type="spellStart"/>
      <w:r w:rsidR="00344D3F" w:rsidRPr="00344D3F">
        <w:rPr>
          <w:rFonts w:ascii="Times New Roman" w:hAnsi="Times New Roman" w:cs="Times New Roman"/>
          <w:i/>
          <w:sz w:val="24"/>
          <w:szCs w:val="24"/>
        </w:rPr>
        <w:t>Civilisztikai</w:t>
      </w:r>
      <w:proofErr w:type="spellEnd"/>
      <w:r w:rsidR="00344D3F" w:rsidRPr="00344D3F">
        <w:rPr>
          <w:rFonts w:ascii="Times New Roman" w:hAnsi="Times New Roman" w:cs="Times New Roman"/>
          <w:i/>
          <w:sz w:val="24"/>
          <w:szCs w:val="24"/>
        </w:rPr>
        <w:t xml:space="preserve"> Intézete</w:t>
      </w:r>
      <w:r w:rsidR="00344D3F" w:rsidRPr="00344D3F">
        <w:rPr>
          <w:rFonts w:ascii="Times New Roman" w:hAnsi="Times New Roman" w:cs="Times New Roman"/>
          <w:sz w:val="24"/>
          <w:szCs w:val="24"/>
        </w:rPr>
        <w:t xml:space="preserve"> </w:t>
      </w:r>
      <w:r w:rsidR="000D1B2B">
        <w:rPr>
          <w:rFonts w:ascii="Times New Roman" w:hAnsi="Times New Roman" w:cs="Times New Roman"/>
          <w:sz w:val="24"/>
          <w:szCs w:val="24"/>
        </w:rPr>
        <w:t xml:space="preserve">örömmel fogad minden érdeklődőt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4D3F" w:rsidRPr="00344D3F">
        <w:rPr>
          <w:rFonts w:ascii="Times New Roman" w:hAnsi="Times New Roman" w:cs="Times New Roman"/>
          <w:sz w:val="24"/>
          <w:szCs w:val="24"/>
        </w:rPr>
        <w:t xml:space="preserve">z ELTE ÁJK alapításának 350. évfordulója tiszteletére szervezett </w:t>
      </w:r>
      <w:r w:rsidR="000D1B2B">
        <w:rPr>
          <w:rFonts w:ascii="Times New Roman" w:hAnsi="Times New Roman" w:cs="Times New Roman"/>
          <w:sz w:val="24"/>
          <w:szCs w:val="24"/>
        </w:rPr>
        <w:t xml:space="preserve">alábbi közös </w:t>
      </w:r>
      <w:r w:rsidR="00344D3F" w:rsidRPr="00344D3F">
        <w:rPr>
          <w:rFonts w:ascii="Times New Roman" w:hAnsi="Times New Roman" w:cs="Times New Roman"/>
          <w:sz w:val="24"/>
          <w:szCs w:val="24"/>
        </w:rPr>
        <w:t>konferenciá</w:t>
      </w:r>
      <w:r w:rsidR="000D1B2B">
        <w:rPr>
          <w:rFonts w:ascii="Times New Roman" w:hAnsi="Times New Roman" w:cs="Times New Roman"/>
          <w:sz w:val="24"/>
          <w:szCs w:val="24"/>
        </w:rPr>
        <w:t>já</w:t>
      </w:r>
      <w:r w:rsidR="00344D3F" w:rsidRPr="00344D3F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2A7" w:rsidRPr="00C57F0A" w:rsidRDefault="00521FD2" w:rsidP="00C57F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F0A">
        <w:rPr>
          <w:rFonts w:ascii="Times New Roman" w:hAnsi="Times New Roman" w:cs="Times New Roman"/>
          <w:b/>
          <w:i/>
          <w:sz w:val="28"/>
          <w:szCs w:val="28"/>
        </w:rPr>
        <w:t>Az állam szerepe magánjogi jogviszonyokban</w:t>
      </w:r>
    </w:p>
    <w:p w:rsidR="00521FD2" w:rsidRPr="00FA59DD" w:rsidRDefault="00521FD2" w:rsidP="00C57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9DD">
        <w:rPr>
          <w:rFonts w:ascii="Times New Roman" w:hAnsi="Times New Roman" w:cs="Times New Roman"/>
          <w:sz w:val="24"/>
          <w:szCs w:val="24"/>
        </w:rPr>
        <w:t>Időpont: 2017</w:t>
      </w:r>
      <w:r w:rsidR="00E40F76">
        <w:rPr>
          <w:rFonts w:ascii="Times New Roman" w:hAnsi="Times New Roman" w:cs="Times New Roman"/>
          <w:sz w:val="24"/>
          <w:szCs w:val="24"/>
        </w:rPr>
        <w:t>.</w:t>
      </w:r>
      <w:r w:rsidRPr="00FA59DD">
        <w:rPr>
          <w:rFonts w:ascii="Times New Roman" w:hAnsi="Times New Roman" w:cs="Times New Roman"/>
          <w:sz w:val="24"/>
          <w:szCs w:val="24"/>
        </w:rPr>
        <w:t xml:space="preserve"> október 5</w:t>
      </w:r>
      <w:r w:rsidR="00140EA1">
        <w:rPr>
          <w:rFonts w:ascii="Times New Roman" w:hAnsi="Times New Roman" w:cs="Times New Roman"/>
          <w:sz w:val="24"/>
          <w:szCs w:val="24"/>
        </w:rPr>
        <w:t>.</w:t>
      </w:r>
      <w:r w:rsidRPr="00FA59DD">
        <w:rPr>
          <w:rFonts w:ascii="Times New Roman" w:hAnsi="Times New Roman" w:cs="Times New Roman"/>
          <w:sz w:val="24"/>
          <w:szCs w:val="24"/>
        </w:rPr>
        <w:t xml:space="preserve"> (csütörtök) 9.00 – 16.00</w:t>
      </w:r>
      <w:bookmarkStart w:id="0" w:name="_GoBack"/>
      <w:bookmarkEnd w:id="0"/>
    </w:p>
    <w:p w:rsidR="00521FD2" w:rsidRPr="00FA59DD" w:rsidRDefault="00521FD2" w:rsidP="00C57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9DD">
        <w:rPr>
          <w:rFonts w:ascii="Times New Roman" w:hAnsi="Times New Roman" w:cs="Times New Roman"/>
          <w:sz w:val="24"/>
          <w:szCs w:val="24"/>
        </w:rPr>
        <w:t>Helyszín: ELTE ÁJK Kari Tanácsterem (Budapest V., Egyetem tér 1–3. fszt.)</w:t>
      </w:r>
    </w:p>
    <w:p w:rsidR="00224B34" w:rsidRPr="00FA59DD" w:rsidRDefault="00224B34" w:rsidP="00521F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59DD" w:rsidRPr="00FA59DD" w:rsidTr="00C57F0A">
        <w:tc>
          <w:tcPr>
            <w:tcW w:w="4531" w:type="dxa"/>
          </w:tcPr>
          <w:p w:rsidR="00FA59DD" w:rsidRPr="00FA59DD" w:rsidRDefault="00FA59DD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9.00 – 9.10 Dékáni köszöntő</w:t>
            </w:r>
          </w:p>
        </w:tc>
        <w:tc>
          <w:tcPr>
            <w:tcW w:w="4531" w:type="dxa"/>
          </w:tcPr>
          <w:p w:rsidR="00FA59DD" w:rsidRPr="00FA59DD" w:rsidRDefault="00FA59DD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9.10 – 9.30 </w:t>
            </w:r>
            <w:proofErr w:type="spellStart"/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>Harmathy</w:t>
            </w:r>
            <w:proofErr w:type="spellEnd"/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Állam és magánjog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9.30 – 9.50 Papp Tekla (NKE)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Magánjogi dilemmák az állami tagságú gazdasági társaságokkal kapcsolatban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9.50 – 10.10 </w:t>
            </w:r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Lehoczki </w:t>
            </w:r>
            <w:proofErr w:type="spellStart"/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Zóra</w:t>
            </w:r>
            <w:proofErr w:type="spellEnd"/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 </w:t>
            </w: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(NKE)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Felügyelőbizottság - eltérések az állami részvétellel működő gazdasági társaságok szabályozásában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10.10 – 10.30 </w:t>
            </w:r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Kisfaludi András </w:t>
            </w: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pStyle w:val="xmsonormal"/>
            </w:pPr>
            <w:r w:rsidRPr="00FA59DD">
              <w:t>A szerződés jogintézményének a szerepe az állami feladatok ellátása során</w:t>
            </w:r>
          </w:p>
        </w:tc>
      </w:tr>
      <w:tr w:rsidR="00224B34" w:rsidRPr="00FA59DD" w:rsidTr="00C57F0A">
        <w:tc>
          <w:tcPr>
            <w:tcW w:w="4531" w:type="dxa"/>
          </w:tcPr>
          <w:p w:rsidR="00224B34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10.30 – 10.50 </w:t>
            </w:r>
          </w:p>
        </w:tc>
        <w:tc>
          <w:tcPr>
            <w:tcW w:w="4531" w:type="dxa"/>
          </w:tcPr>
          <w:p w:rsidR="00224B34" w:rsidRPr="00FA59DD" w:rsidRDefault="00224B34" w:rsidP="00346565">
            <w:pPr>
              <w:pStyle w:val="xmsonormal"/>
              <w:rPr>
                <w:i/>
              </w:rPr>
            </w:pPr>
            <w:r w:rsidRPr="00FA59DD">
              <w:rPr>
                <w:i/>
              </w:rPr>
              <w:t xml:space="preserve">Kávészünet 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10.50 – 11.10 </w:t>
            </w:r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>Rácz Lilla</w:t>
            </w: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A közigazgatási szerződés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11.10 – 11.30 </w:t>
            </w:r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Barna Krisztina </w:t>
            </w: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(NKE)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Közjegyző és közhatalom, avagy állam a magánjogi jogviszonyokban?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11.30 – 11. 50 </w:t>
            </w:r>
            <w:proofErr w:type="spellStart"/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>Fuglinszky</w:t>
            </w:r>
            <w:proofErr w:type="spellEnd"/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Ádám</w:t>
            </w: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A közjegyzői jogkörben okozott kárért való felelősség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11.50 – 13.00</w:t>
            </w:r>
          </w:p>
        </w:tc>
        <w:tc>
          <w:tcPr>
            <w:tcW w:w="4531" w:type="dxa"/>
          </w:tcPr>
          <w:p w:rsidR="00521FD2" w:rsidRPr="00FA59DD" w:rsidRDefault="00224B34" w:rsidP="00346565">
            <w:pPr>
              <w:pStyle w:val="xmsonormal"/>
            </w:pPr>
            <w:r w:rsidRPr="00FA59DD">
              <w:t>Ebédszünet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13.00 – 13.20 </w:t>
            </w:r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Borbás Beatrix (</w:t>
            </w:r>
            <w:r w:rsidR="0088395F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NKE</w:t>
            </w:r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1" w:type="dxa"/>
          </w:tcPr>
          <w:p w:rsidR="00521FD2" w:rsidRPr="00FA59DD" w:rsidRDefault="00351E8E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A jogegyenlőség magánjogi és közjogi aspektusai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13.20 – 13.40 </w:t>
            </w:r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>Darázs Lénárd</w:t>
            </w:r>
            <w:r w:rsidR="0088395F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pStyle w:val="xmsonormal"/>
            </w:pPr>
            <w:r w:rsidRPr="00FA59DD">
              <w:t>A fogyasztóvédelmi célú állami beavatkozás tényleges okai és keretei a szerződési jogban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13.40 – 14.00 </w:t>
            </w:r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>Faludi Gábor</w:t>
            </w:r>
            <w:r w:rsidR="0088395F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Az állam szerepe a szerzői jog gyakorlásában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14.00 – 14.20 </w:t>
            </w:r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>Lukácsi Péter</w:t>
            </w:r>
            <w:r w:rsidR="0088395F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Állami szerepek a védjegyjogban</w:t>
            </w:r>
          </w:p>
        </w:tc>
      </w:tr>
      <w:tr w:rsidR="00224B34" w:rsidRPr="00FA59DD" w:rsidTr="00C57F0A">
        <w:tc>
          <w:tcPr>
            <w:tcW w:w="4531" w:type="dxa"/>
          </w:tcPr>
          <w:p w:rsidR="00224B34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14.20 – 14.40 </w:t>
            </w:r>
          </w:p>
        </w:tc>
        <w:tc>
          <w:tcPr>
            <w:tcW w:w="4531" w:type="dxa"/>
          </w:tcPr>
          <w:p w:rsidR="00224B34" w:rsidRPr="00FA59DD" w:rsidRDefault="00224B34" w:rsidP="003465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Kávészünet 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14.40 – 15.00 </w:t>
            </w:r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Auer Ádám (</w:t>
            </w:r>
            <w:r w:rsidR="0088395F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NKE</w:t>
            </w:r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Versengő </w:t>
            </w:r>
            <w:proofErr w:type="gramStart"/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közérdek(</w:t>
            </w:r>
            <w:proofErr w:type="spellStart"/>
            <w:proofErr w:type="gramEnd"/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 közbeszerzési szerződések érvénytelenségénél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15.00 – 15.20 </w:t>
            </w:r>
            <w:proofErr w:type="spellStart"/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>Szeibert</w:t>
            </w:r>
            <w:proofErr w:type="spellEnd"/>
            <w:r w:rsidR="00521FD2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Orsolya</w:t>
            </w:r>
            <w:r w:rsidR="0088395F" w:rsidRPr="00FA59DD">
              <w:rPr>
                <w:rFonts w:ascii="Times New Roman" w:hAnsi="Times New Roman" w:cs="Times New Roman"/>
                <w:sz w:val="24"/>
                <w:szCs w:val="24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D">
              <w:rPr>
                <w:rFonts w:ascii="Times New Roman" w:hAnsi="Times New Roman" w:cs="Times New Roman"/>
                <w:sz w:val="24"/>
                <w:szCs w:val="24"/>
              </w:rPr>
              <w:t>A gyermek jogainak és érdekeinek védelme a családjogban: közjogi elemek a magánjogi jogviszonyokban</w:t>
            </w:r>
          </w:p>
        </w:tc>
      </w:tr>
      <w:tr w:rsidR="00521FD2" w:rsidRPr="00FA59DD" w:rsidTr="00C57F0A">
        <w:tc>
          <w:tcPr>
            <w:tcW w:w="4531" w:type="dxa"/>
          </w:tcPr>
          <w:p w:rsidR="00521FD2" w:rsidRPr="00FA59DD" w:rsidRDefault="00224B34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15.20 – 15.40 </w:t>
            </w:r>
            <w:proofErr w:type="spellStart"/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Menyhárd</w:t>
            </w:r>
            <w:proofErr w:type="spellEnd"/>
            <w:r w:rsidR="00521FD2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</w:t>
            </w:r>
            <w:r w:rsidR="0088395F"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(ELTE)</w:t>
            </w:r>
          </w:p>
        </w:tc>
        <w:tc>
          <w:tcPr>
            <w:tcW w:w="4531" w:type="dxa"/>
          </w:tcPr>
          <w:p w:rsidR="00521FD2" w:rsidRPr="00FA59DD" w:rsidRDefault="00521FD2" w:rsidP="0034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Közjogi vagy magánjogi állam?</w:t>
            </w:r>
          </w:p>
        </w:tc>
      </w:tr>
    </w:tbl>
    <w:p w:rsidR="000D1B2B" w:rsidRDefault="000D1B2B" w:rsidP="00521FD2">
      <w:pPr>
        <w:rPr>
          <w:rFonts w:ascii="Times New Roman" w:hAnsi="Times New Roman" w:cs="Times New Roman"/>
          <w:sz w:val="24"/>
          <w:szCs w:val="24"/>
        </w:rPr>
      </w:pPr>
    </w:p>
    <w:p w:rsidR="00521FD2" w:rsidRDefault="000D1B2B" w:rsidP="0052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E40F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 4.</w:t>
      </w:r>
    </w:p>
    <w:p w:rsidR="005663A2" w:rsidRDefault="005663A2" w:rsidP="00521F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1B2B" w:rsidTr="000D1B2B">
        <w:tc>
          <w:tcPr>
            <w:tcW w:w="4531" w:type="dxa"/>
          </w:tcPr>
          <w:p w:rsidR="000D1B2B" w:rsidRPr="000D1B2B" w:rsidRDefault="000D1B2B" w:rsidP="000D1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B2B">
              <w:rPr>
                <w:rFonts w:ascii="Times New Roman" w:hAnsi="Times New Roman" w:cs="Times New Roman"/>
                <w:i/>
                <w:sz w:val="24"/>
                <w:szCs w:val="24"/>
              </w:rPr>
              <w:t>Papp Tekla</w:t>
            </w:r>
          </w:p>
          <w:p w:rsidR="000D1B2B" w:rsidRPr="000D1B2B" w:rsidRDefault="000D1B2B" w:rsidP="000D1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B2B">
              <w:rPr>
                <w:rFonts w:ascii="Times New Roman" w:hAnsi="Times New Roman" w:cs="Times New Roman"/>
                <w:i/>
                <w:sz w:val="24"/>
                <w:szCs w:val="24"/>
              </w:rPr>
              <w:t>intézetvezető egyetemi tanár</w:t>
            </w:r>
          </w:p>
        </w:tc>
        <w:tc>
          <w:tcPr>
            <w:tcW w:w="4531" w:type="dxa"/>
          </w:tcPr>
          <w:p w:rsidR="000D1B2B" w:rsidRPr="000D1B2B" w:rsidRDefault="000D1B2B" w:rsidP="000D1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1B2B">
              <w:rPr>
                <w:rFonts w:ascii="Times New Roman" w:hAnsi="Times New Roman" w:cs="Times New Roman"/>
                <w:i/>
                <w:sz w:val="24"/>
                <w:szCs w:val="24"/>
              </w:rPr>
              <w:t>Menyhárd</w:t>
            </w:r>
            <w:proofErr w:type="spellEnd"/>
            <w:r w:rsidRPr="000D1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Attila</w:t>
            </w:r>
          </w:p>
          <w:p w:rsidR="000D1B2B" w:rsidRPr="000D1B2B" w:rsidRDefault="000D1B2B" w:rsidP="000D1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B2B">
              <w:rPr>
                <w:rFonts w:ascii="Times New Roman" w:hAnsi="Times New Roman" w:cs="Times New Roman"/>
                <w:i/>
                <w:sz w:val="24"/>
                <w:szCs w:val="24"/>
              </w:rPr>
              <w:t>tanszékvezető egyetemi tanár</w:t>
            </w:r>
          </w:p>
        </w:tc>
      </w:tr>
    </w:tbl>
    <w:p w:rsidR="000D1B2B" w:rsidRPr="00FA59DD" w:rsidRDefault="000D1B2B" w:rsidP="00521FD2">
      <w:pPr>
        <w:rPr>
          <w:rFonts w:ascii="Times New Roman" w:hAnsi="Times New Roman" w:cs="Times New Roman"/>
          <w:sz w:val="24"/>
          <w:szCs w:val="24"/>
        </w:rPr>
      </w:pPr>
    </w:p>
    <w:sectPr w:rsidR="000D1B2B" w:rsidRPr="00FA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7F" w:rsidRDefault="0025417F" w:rsidP="00521FD2">
      <w:pPr>
        <w:spacing w:after="0" w:line="240" w:lineRule="auto"/>
      </w:pPr>
      <w:r>
        <w:separator/>
      </w:r>
    </w:p>
  </w:endnote>
  <w:endnote w:type="continuationSeparator" w:id="0">
    <w:p w:rsidR="0025417F" w:rsidRDefault="0025417F" w:rsidP="0052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7F" w:rsidRDefault="0025417F" w:rsidP="00521FD2">
      <w:pPr>
        <w:spacing w:after="0" w:line="240" w:lineRule="auto"/>
      </w:pPr>
      <w:r>
        <w:separator/>
      </w:r>
    </w:p>
  </w:footnote>
  <w:footnote w:type="continuationSeparator" w:id="0">
    <w:p w:rsidR="0025417F" w:rsidRDefault="0025417F" w:rsidP="00521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8A"/>
    <w:rsid w:val="000147F1"/>
    <w:rsid w:val="00061999"/>
    <w:rsid w:val="000A30ED"/>
    <w:rsid w:val="000D1B2B"/>
    <w:rsid w:val="000E3528"/>
    <w:rsid w:val="00140EA1"/>
    <w:rsid w:val="001B616E"/>
    <w:rsid w:val="001C6C2C"/>
    <w:rsid w:val="001F16C8"/>
    <w:rsid w:val="00214A4B"/>
    <w:rsid w:val="00224B34"/>
    <w:rsid w:val="0025417F"/>
    <w:rsid w:val="002C672B"/>
    <w:rsid w:val="002E5D6C"/>
    <w:rsid w:val="00344D3F"/>
    <w:rsid w:val="00351E8E"/>
    <w:rsid w:val="00370F3E"/>
    <w:rsid w:val="00521FD2"/>
    <w:rsid w:val="005663A2"/>
    <w:rsid w:val="00580E99"/>
    <w:rsid w:val="005D3B1D"/>
    <w:rsid w:val="006D178A"/>
    <w:rsid w:val="00786429"/>
    <w:rsid w:val="007A42A7"/>
    <w:rsid w:val="00857472"/>
    <w:rsid w:val="0088395F"/>
    <w:rsid w:val="009C1476"/>
    <w:rsid w:val="009C2003"/>
    <w:rsid w:val="009F45ED"/>
    <w:rsid w:val="00B14DD6"/>
    <w:rsid w:val="00B4461E"/>
    <w:rsid w:val="00C57F0A"/>
    <w:rsid w:val="00D42E2C"/>
    <w:rsid w:val="00E40F76"/>
    <w:rsid w:val="00F36CAD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6D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FD2"/>
  </w:style>
  <w:style w:type="paragraph" w:styleId="llb">
    <w:name w:val="footer"/>
    <w:basedOn w:val="Norml"/>
    <w:link w:val="llbChar"/>
    <w:uiPriority w:val="99"/>
    <w:unhideWhenUsed/>
    <w:rsid w:val="0052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FD2"/>
  </w:style>
  <w:style w:type="paragraph" w:styleId="Buborkszveg">
    <w:name w:val="Balloon Text"/>
    <w:basedOn w:val="Norml"/>
    <w:link w:val="BuborkszvegChar"/>
    <w:uiPriority w:val="99"/>
    <w:semiHidden/>
    <w:unhideWhenUsed/>
    <w:rsid w:val="00FA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6D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FD2"/>
  </w:style>
  <w:style w:type="paragraph" w:styleId="llb">
    <w:name w:val="footer"/>
    <w:basedOn w:val="Norml"/>
    <w:link w:val="llbChar"/>
    <w:uiPriority w:val="99"/>
    <w:unhideWhenUsed/>
    <w:rsid w:val="0052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FD2"/>
  </w:style>
  <w:style w:type="paragraph" w:styleId="Buborkszveg">
    <w:name w:val="Balloon Text"/>
    <w:basedOn w:val="Norml"/>
    <w:link w:val="BuborkszvegChar"/>
    <w:uiPriority w:val="99"/>
    <w:semiHidden/>
    <w:unhideWhenUsed/>
    <w:rsid w:val="00FA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Menyhárd Attila</dc:creator>
  <cp:keywords/>
  <dc:description/>
  <cp:lastModifiedBy>KopeczkyneSzA</cp:lastModifiedBy>
  <cp:revision>11</cp:revision>
  <dcterms:created xsi:type="dcterms:W3CDTF">2017-09-04T16:40:00Z</dcterms:created>
  <dcterms:modified xsi:type="dcterms:W3CDTF">2017-09-05T11:55:00Z</dcterms:modified>
</cp:coreProperties>
</file>